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DAF7" w14:textId="77777777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Chapel Hill Board of Mayor and Alderman</w:t>
      </w:r>
    </w:p>
    <w:p w14:paraId="37FB0EBF" w14:textId="77777777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Agenda</w:t>
      </w:r>
    </w:p>
    <w:p w14:paraId="35718722" w14:textId="092AF2FC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Monday, </w:t>
      </w:r>
      <w:r w:rsidR="00F562D2">
        <w:rPr>
          <w:rFonts w:ascii="TimesNewRomanPSMT" w:hAnsi="TimesNewRomanPSMT" w:cs="TimesNewRomanPSMT"/>
          <w:sz w:val="28"/>
          <w:szCs w:val="28"/>
        </w:rPr>
        <w:t>August 12</w:t>
      </w:r>
      <w:r>
        <w:rPr>
          <w:rFonts w:ascii="TimesNewRomanPSMT" w:hAnsi="TimesNewRomanPSMT" w:cs="TimesNewRomanPSMT"/>
          <w:sz w:val="28"/>
          <w:szCs w:val="28"/>
        </w:rPr>
        <w:t>, 2019</w:t>
      </w:r>
    </w:p>
    <w:p w14:paraId="5F5A03B5" w14:textId="740D657C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6:00 P.M.</w:t>
      </w:r>
    </w:p>
    <w:p w14:paraId="40FB2AFA" w14:textId="7EAC8611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3BA044CB" w14:textId="77777777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1B4D2739" w14:textId="7E4D8FEB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Call to Order</w:t>
      </w:r>
    </w:p>
    <w:p w14:paraId="79E681D5" w14:textId="3A20D648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Pledge of Allegiance</w:t>
      </w:r>
    </w:p>
    <w:p w14:paraId="1B0FB733" w14:textId="59798D05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Roll Call</w:t>
      </w:r>
    </w:p>
    <w:p w14:paraId="44F3EBE1" w14:textId="78631D53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Approval of the Agenda</w:t>
      </w:r>
    </w:p>
    <w:p w14:paraId="5CACF419" w14:textId="5C2477A5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Approval of the Minutes</w:t>
      </w:r>
    </w:p>
    <w:p w14:paraId="689425F0" w14:textId="42A9D308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Citizen Input</w:t>
      </w:r>
    </w:p>
    <w:p w14:paraId="16804806" w14:textId="609CB850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Communication from the Mayor</w:t>
      </w:r>
    </w:p>
    <w:p w14:paraId="1EEDF466" w14:textId="60D6365E" w:rsidR="00AA42C9" w:rsidRPr="00B14028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14028">
        <w:rPr>
          <w:rFonts w:ascii="TimesNewRomanPS-BoldMT" w:hAnsi="TimesNewRomanPS-BoldMT" w:cs="TimesNewRomanPS-BoldMT"/>
          <w:b/>
          <w:bCs/>
        </w:rPr>
        <w:t>Report</w:t>
      </w:r>
      <w:r w:rsidR="00B14028" w:rsidRPr="00B14028">
        <w:rPr>
          <w:rFonts w:ascii="TimesNewRomanPS-BoldMT" w:hAnsi="TimesNewRomanPS-BoldMT" w:cs="TimesNewRomanPS-BoldMT"/>
          <w:b/>
          <w:bCs/>
        </w:rPr>
        <w:t>s</w:t>
      </w:r>
    </w:p>
    <w:p w14:paraId="58DA49FB" w14:textId="43B6AFE1" w:rsidR="00621D8F" w:rsidRPr="00F562D2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Old Business</w:t>
      </w:r>
    </w:p>
    <w:p w14:paraId="696B6B47" w14:textId="1B2C23C2" w:rsid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New Business</w:t>
      </w:r>
    </w:p>
    <w:p w14:paraId="6A1B21C6" w14:textId="068059FB" w:rsidR="00A8085D" w:rsidRDefault="00A8085D" w:rsidP="00A24B2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Ordinance 2019-1</w:t>
      </w:r>
      <w:r w:rsidR="006C7ADD">
        <w:rPr>
          <w:rFonts w:ascii="TimesNewRomanPS-BoldMT" w:hAnsi="TimesNewRomanPS-BoldMT" w:cs="TimesNewRomanPS-BoldMT"/>
          <w:b/>
          <w:bCs/>
        </w:rPr>
        <w:t>3</w:t>
      </w:r>
      <w:r>
        <w:rPr>
          <w:rFonts w:ascii="TimesNewRomanPS-BoldMT" w:hAnsi="TimesNewRomanPS-BoldMT" w:cs="TimesNewRomanPS-BoldMT"/>
          <w:b/>
          <w:bCs/>
        </w:rPr>
        <w:t xml:space="preserve"> – Jeff Knox Property</w:t>
      </w:r>
    </w:p>
    <w:p w14:paraId="50E55EA8" w14:textId="56E35405" w:rsidR="00A24B2B" w:rsidRDefault="00A24B2B" w:rsidP="00A24B2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Resolution 19-22 – Declare Police Equipment as Surplus</w:t>
      </w:r>
    </w:p>
    <w:p w14:paraId="1D22C2FB" w14:textId="3E469251" w:rsidR="00A24B2B" w:rsidRDefault="00A24B2B" w:rsidP="00A24B2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Resolution 19-23 – Contract for Sale of Real Estate</w:t>
      </w:r>
    </w:p>
    <w:p w14:paraId="5E21756F" w14:textId="230F0132" w:rsidR="00773A4D" w:rsidRDefault="00F74EA6" w:rsidP="00773A4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Resolution 19-24 – Resolution to Approve a Contract with Edward Adams</w:t>
      </w:r>
    </w:p>
    <w:p w14:paraId="294F54A6" w14:textId="2C1D74FF" w:rsidR="00970A43" w:rsidRDefault="00970A43" w:rsidP="00773A4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Resolution 19-2</w:t>
      </w:r>
      <w:r w:rsidR="00A8085D">
        <w:rPr>
          <w:rFonts w:ascii="TimesNewRomanPS-BoldMT" w:hAnsi="TimesNewRomanPS-BoldMT" w:cs="TimesNewRomanPS-BoldMT"/>
          <w:b/>
          <w:bCs/>
        </w:rPr>
        <w:t>5</w:t>
      </w:r>
      <w:r>
        <w:rPr>
          <w:rFonts w:ascii="TimesNewRomanPS-BoldMT" w:hAnsi="TimesNewRomanPS-BoldMT" w:cs="TimesNewRomanPS-BoldMT"/>
          <w:b/>
          <w:bCs/>
        </w:rPr>
        <w:t xml:space="preserve"> – Resolution to Approve Purchase of T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</w:rPr>
        <w:t>ruck for Water Department</w:t>
      </w:r>
    </w:p>
    <w:p w14:paraId="011E3647" w14:textId="50160A7C" w:rsidR="008619D4" w:rsidRPr="00773A4D" w:rsidRDefault="008619D4" w:rsidP="00773A4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Resolution 19-26 – Amend Personnel Policy</w:t>
      </w:r>
    </w:p>
    <w:p w14:paraId="78E5DCD1" w14:textId="48275CE6" w:rsid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Other Business</w:t>
      </w:r>
    </w:p>
    <w:p w14:paraId="25552F38" w14:textId="222570B7" w:rsidR="00BE67E7" w:rsidRPr="00773A4D" w:rsidRDefault="00AA42C9" w:rsidP="00AA42C9">
      <w:pPr>
        <w:pStyle w:val="ListParagraph"/>
        <w:numPr>
          <w:ilvl w:val="0"/>
          <w:numId w:val="1"/>
        </w:numPr>
        <w:rPr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Adjournment</w:t>
      </w:r>
    </w:p>
    <w:p w14:paraId="1161D727" w14:textId="7187AF42" w:rsidR="00773A4D" w:rsidRPr="00773A4D" w:rsidRDefault="00773A4D" w:rsidP="00773A4D"/>
    <w:p w14:paraId="7D5B6ABD" w14:textId="371AC6ED" w:rsidR="00773A4D" w:rsidRDefault="00773A4D" w:rsidP="00773A4D">
      <w:pPr>
        <w:rPr>
          <w:rFonts w:ascii="TimesNewRomanPS-BoldMT" w:hAnsi="TimesNewRomanPS-BoldMT" w:cs="TimesNewRomanPS-BoldMT"/>
          <w:b/>
          <w:bCs/>
        </w:rPr>
      </w:pPr>
    </w:p>
    <w:p w14:paraId="194E4C17" w14:textId="6BC9C799" w:rsidR="00773A4D" w:rsidRPr="00773A4D" w:rsidRDefault="00773A4D" w:rsidP="00773A4D">
      <w:pPr>
        <w:tabs>
          <w:tab w:val="left" w:pos="2790"/>
        </w:tabs>
      </w:pPr>
      <w:r>
        <w:tab/>
      </w:r>
    </w:p>
    <w:sectPr w:rsidR="00773A4D" w:rsidRPr="00773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EDE"/>
    <w:multiLevelType w:val="hybridMultilevel"/>
    <w:tmpl w:val="A40CD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142F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6335D"/>
    <w:multiLevelType w:val="hybridMultilevel"/>
    <w:tmpl w:val="428ED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C9"/>
    <w:rsid w:val="0016460B"/>
    <w:rsid w:val="001A33BB"/>
    <w:rsid w:val="00286048"/>
    <w:rsid w:val="003E652D"/>
    <w:rsid w:val="00477CB5"/>
    <w:rsid w:val="004A3177"/>
    <w:rsid w:val="00621D8F"/>
    <w:rsid w:val="006C7ADD"/>
    <w:rsid w:val="00742EB7"/>
    <w:rsid w:val="00773A4D"/>
    <w:rsid w:val="008619D4"/>
    <w:rsid w:val="00970A43"/>
    <w:rsid w:val="00A24B2B"/>
    <w:rsid w:val="00A8085D"/>
    <w:rsid w:val="00AA42C9"/>
    <w:rsid w:val="00B14028"/>
    <w:rsid w:val="00BE67E7"/>
    <w:rsid w:val="00E30C34"/>
    <w:rsid w:val="00EB4F2A"/>
    <w:rsid w:val="00F562D2"/>
    <w:rsid w:val="00F7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F5D3"/>
  <w15:chartTrackingRefBased/>
  <w15:docId w15:val="{59993054-2CAD-42EA-BA69-BBAF3155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CHTH</dc:creator>
  <cp:keywords/>
  <dc:description/>
  <cp:lastModifiedBy>CHTH</cp:lastModifiedBy>
  <cp:revision>13</cp:revision>
  <dcterms:created xsi:type="dcterms:W3CDTF">2019-07-17T15:07:00Z</dcterms:created>
  <dcterms:modified xsi:type="dcterms:W3CDTF">2019-08-09T12:58:00Z</dcterms:modified>
</cp:coreProperties>
</file>